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noProof/>
          <w:color w:val="7030A0"/>
          <w:sz w:val="44"/>
        </w:rPr>
      </w:pPr>
      <w:r w:rsidRPr="001A3899">
        <w:rPr>
          <w:b/>
          <w:noProof/>
          <w:color w:val="7030A0"/>
          <w:sz w:val="44"/>
        </w:rPr>
        <w:t>Почему нужно мыслить позитивно)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#1 Позитивное мышление притягивает положительные события. Одной из самых основополагающих причин мыслить позитивно является возможность обратить закон притяжения в свою пользу.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Если вкратце, то он гласит, что подобное притягивает подобное. Соответственно, если мыслить позитивно (систематически), но в жизни будут происходить преимущественно хорошие и благоприятные события. Более подробно о законе притяжения смотрите в фильме «</w:t>
      </w:r>
      <w:proofErr w:type="gramStart"/>
      <w:r w:rsidRPr="001A3899">
        <w:rPr>
          <w:color w:val="000000"/>
          <w:sz w:val="26"/>
          <w:szCs w:val="26"/>
        </w:rPr>
        <w:t>Секрет«</w:t>
      </w:r>
      <w:proofErr w:type="gramEnd"/>
      <w:r w:rsidRPr="001A3899">
        <w:rPr>
          <w:color w:val="000000"/>
          <w:sz w:val="26"/>
          <w:szCs w:val="26"/>
        </w:rPr>
        <w:t>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#2 Более гармоничные и крепкие взаимоотношения. Человек, мыслящий позитивно, склонен замечать в людях хорошие качества и игнорировать недостатки. В ходе личного контакта другая сторона чувствует это на ментальном уровне и ей это приятно. Это способствует укреплению человеческих отношений.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#3 Более благоприятное первое впечатление. Позитивное мышление влияет на поведение человека, его внешний вид и даже манеру говорить. Позитивные люди всегда производят хорошее первое впечатление, и это может пригодиться как в деловой среде, так и в сфере романтических отношений.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#4 Более крепкое здоровье. Многочисленные исследования ученых показали, что позитивно мыслящие люди менее склонны к заболеваниям и у них более крепкий иммунитет, чем у тех, кто постоянно находится в депрессии. Давно доказано, что улыбка продлевает жизнь.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 xml:space="preserve">#5 Больше шансов на успех. Люди, которые мыслят позитивно, чаще и легче добиваются успеха, чем </w:t>
      </w:r>
      <w:proofErr w:type="spellStart"/>
      <w:r w:rsidRPr="001A3899">
        <w:rPr>
          <w:color w:val="000000"/>
          <w:sz w:val="26"/>
          <w:szCs w:val="26"/>
        </w:rPr>
        <w:t>негативисты</w:t>
      </w:r>
      <w:proofErr w:type="spellEnd"/>
      <w:r w:rsidRPr="001A3899">
        <w:rPr>
          <w:color w:val="000000"/>
          <w:sz w:val="26"/>
          <w:szCs w:val="26"/>
        </w:rPr>
        <w:t xml:space="preserve">. Если Вы будете приучать себя к позитивному мышлению, то через некоторое время начнете замечать, </w:t>
      </w:r>
      <w:proofErr w:type="gramStart"/>
      <w:r w:rsidRPr="001A3899">
        <w:rPr>
          <w:color w:val="000000"/>
          <w:sz w:val="26"/>
          <w:szCs w:val="26"/>
        </w:rPr>
        <w:t>что то</w:t>
      </w:r>
      <w:proofErr w:type="gramEnd"/>
      <w:r w:rsidRPr="001A3899">
        <w:rPr>
          <w:color w:val="000000"/>
          <w:sz w:val="26"/>
          <w:szCs w:val="26"/>
        </w:rPr>
        <w:t>, что раньше казалось трудноразрешимым, теперь имеет четкие и понятные пути решения. Так происходит потому, что при позитивном мышлении развивается гибкость ума, приходят новые, свежие идеи и мысли, способные помочь в решении той или иной трудности.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#6 Больше никаких стрессов. Основной причиной стресса являются тревога, беспокойство, вызванные негативными мыслями. Чем больше мы думаем о проблеме, тем больше вовлекаемся в стрессовое состояние.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Позитивное мышление способствует тому, что человек акцентирует свое внимание и мысли на решении трудной ситуации, а не на проблеме как таковой. Еще одним отличным следствием отсутствия стресса является меньший уровень кровяного давления.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#7 Видеть возможности, а не преграды. Люди с негативным мышлением в некотором роде слепы. Они не замечают возможностей и шансов, а зациклены только на проблеме.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 xml:space="preserve">Приведем такой пример. Когда-то британский миллиардер Ричард </w:t>
      </w:r>
      <w:proofErr w:type="spellStart"/>
      <w:r w:rsidRPr="001A3899">
        <w:rPr>
          <w:color w:val="000000"/>
          <w:sz w:val="26"/>
          <w:szCs w:val="26"/>
        </w:rPr>
        <w:t>Брэнсон</w:t>
      </w:r>
      <w:proofErr w:type="spellEnd"/>
      <w:r w:rsidRPr="001A3899">
        <w:rPr>
          <w:color w:val="000000"/>
          <w:sz w:val="26"/>
          <w:szCs w:val="26"/>
        </w:rPr>
        <w:t xml:space="preserve"> занимался продажами грампластинок по почте. Но однажды почтовые работники устроили массовые забастовки, что поставило крест на таком виде торговли.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 xml:space="preserve">Тогда он решил открыть розничный магазин, и что более удивительно — в отсутствии денег за аренду — уговорил одного владельцы обувного магазина сдавать ему свободный второй этаж бесплатно. Так проблема дала толчок к развитию — спустя некоторое время у </w:t>
      </w:r>
      <w:proofErr w:type="spellStart"/>
      <w:r w:rsidRPr="001A3899">
        <w:rPr>
          <w:color w:val="000000"/>
          <w:sz w:val="26"/>
          <w:szCs w:val="26"/>
        </w:rPr>
        <w:t>Брэнсона</w:t>
      </w:r>
      <w:proofErr w:type="spellEnd"/>
      <w:r w:rsidRPr="001A3899">
        <w:rPr>
          <w:color w:val="000000"/>
          <w:sz w:val="26"/>
          <w:szCs w:val="26"/>
        </w:rPr>
        <w:t xml:space="preserve"> и его компаньонов были магазины в каждом крупном городе Великобритании.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Кроме того, человек, мыслящий позитивно, имеет больше мотивации. Он быстрее достигает своих целей и делает это с удовольствием.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#8 Больше красоты. Позитивное мышление способно преображать человека! Это происходит естественным образом: улыбающиеся, приветливые, счастливые люди являются более привлекательными и располагающими к себе. Когда светится внутренняя красота, она видна и снаружи.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t>#9 Выше самооценка. Когда человек мыслит в позитивном ключе, у него поднимается собственная самооценка. Конечно, повысить ее только за счет позитивного мышления весьма маловероятно, но в комплексе это дает хороший эффект. Здесь механизм простой: когда Вы думаете в целом позитивно, то Вы и о себе также мыслите хорошо, а значит Ваша самооценка увеличивается.</w:t>
      </w: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color w:val="000000"/>
          <w:sz w:val="26"/>
          <w:szCs w:val="26"/>
        </w:rPr>
        <w:lastRenderedPageBreak/>
        <w:t>#10 Больше энергии. Когда Вы живете в беспокойстве и переживаниях, то Вы будете ощущать нехватку жизненных сил и энергии. Бывала у Вас такая ситуация, когда хочется просто развалиться на диване, закрыть глаза и ни о чем не думать? Это не только следствие усталости от трудовой деятельности. Многие просто не задумываются, что тревоги, волнения и страхи отнимают у нас ментальную энергию, что сказывается на нашем физиологическом состоянии — отсутствии бодрости и активности.</w:t>
      </w:r>
    </w:p>
    <w:p w:rsid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</w:p>
    <w:p w:rsidR="001A3899" w:rsidRPr="001A3899" w:rsidRDefault="001A3899" w:rsidP="001A3899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A3899">
        <w:rPr>
          <w:i/>
          <w:iCs/>
          <w:color w:val="000000"/>
          <w:sz w:val="26"/>
          <w:szCs w:val="26"/>
        </w:rPr>
        <w:t>Надеемся, теперь Вы понимаете, почему нужно мыслить позитивно и просто радоваться жизни. Удачи в развитии позитивного мышления!</w:t>
      </w:r>
    </w:p>
    <w:p w:rsidR="00FB0EB5" w:rsidRPr="001A3899" w:rsidRDefault="001A3899" w:rsidP="001A389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1A3899">
        <w:rPr>
          <w:rFonts w:ascii="Times New Roman" w:hAnsi="Times New Roman" w:cs="Times New Roman"/>
          <w:noProof/>
        </w:rPr>
        <w:drawing>
          <wp:inline distT="0" distB="0" distL="0" distR="0" wp14:anchorId="24C2B0B3" wp14:editId="5C018783">
            <wp:extent cx="5940425" cy="2548516"/>
            <wp:effectExtent l="0" t="0" r="3175" b="4445"/>
            <wp:docPr id="1" name="Рисунок 1" descr="Почему не получается мыслить позитивн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не получается мыслить позитивно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0EB5" w:rsidRPr="001A3899" w:rsidSect="001A389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99"/>
    <w:rsid w:val="001A3899"/>
    <w:rsid w:val="003F6DE9"/>
    <w:rsid w:val="006E1D7B"/>
    <w:rsid w:val="007F629E"/>
    <w:rsid w:val="008009AC"/>
    <w:rsid w:val="00AA749E"/>
    <w:rsid w:val="00DD3189"/>
    <w:rsid w:val="00F82AA7"/>
    <w:rsid w:val="00FA23D7"/>
    <w:rsid w:val="00FB05E4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4751-0678-49E6-9390-4D59E4D0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A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2023-01-05T13:17:00Z</cp:lastPrinted>
  <dcterms:created xsi:type="dcterms:W3CDTF">2023-01-05T13:15:00Z</dcterms:created>
  <dcterms:modified xsi:type="dcterms:W3CDTF">2023-01-05T14:06:00Z</dcterms:modified>
</cp:coreProperties>
</file>